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附件：</w:t>
      </w:r>
      <w:r>
        <w:rPr>
          <w:rFonts w:hint="eastAsia"/>
          <w:sz w:val="30"/>
          <w:szCs w:val="30"/>
          <w:lang w:val="en-US" w:eastAsia="zh-CN"/>
        </w:rPr>
        <w:t>5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法定代表人授权委托书</w:t>
      </w:r>
    </w:p>
    <w:p/>
    <w:p/>
    <w:p/>
    <w:p>
      <w:pPr>
        <w:spacing w:line="480" w:lineRule="auto"/>
        <w:rPr>
          <w:rFonts w:ascii="宋体" w:hAnsi="宋体"/>
          <w:sz w:val="24"/>
        </w:rPr>
      </w:pPr>
    </w:p>
    <w:p>
      <w:pPr>
        <w:spacing w:line="480" w:lineRule="auto"/>
        <w:rPr>
          <w:rFonts w:ascii="宋体" w:hAnsi="宋体"/>
          <w:sz w:val="24"/>
        </w:rPr>
      </w:pPr>
    </w:p>
    <w:p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我单位现委托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</w:rPr>
        <w:t>（身份证号码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</w:t>
      </w:r>
      <w:r>
        <w:rPr>
          <w:rFonts w:ascii="宋体" w:hAnsi="宋体"/>
          <w:sz w:val="28"/>
          <w:szCs w:val="28"/>
        </w:rPr>
        <w:t>）作为我单位合法委托代理人，授权其代表我单位办理</w:t>
      </w:r>
      <w:r>
        <w:rPr>
          <w:rFonts w:hint="eastAsia" w:ascii="宋体" w:hAnsi="宋体"/>
          <w:sz w:val="28"/>
          <w:szCs w:val="28"/>
        </w:rPr>
        <w:t>交易</w:t>
      </w:r>
      <w:r>
        <w:rPr>
          <w:rFonts w:ascii="宋体" w:hAnsi="宋体"/>
          <w:sz w:val="28"/>
          <w:szCs w:val="28"/>
        </w:rPr>
        <w:t>主体入库业务。在办理</w:t>
      </w:r>
      <w:r>
        <w:rPr>
          <w:rFonts w:hint="eastAsia" w:ascii="宋体" w:hAnsi="宋体"/>
          <w:sz w:val="28"/>
          <w:szCs w:val="28"/>
        </w:rPr>
        <w:t>交易</w:t>
      </w:r>
      <w:r>
        <w:rPr>
          <w:rFonts w:ascii="宋体" w:hAnsi="宋体"/>
          <w:sz w:val="28"/>
          <w:szCs w:val="28"/>
        </w:rPr>
        <w:t>主体入库业务期间该代理人的一切行为，均代表本单位，与本单位的行为具有同等法律效力,本单位将承担该代理人行为的全部法律后果和法律责任。</w:t>
      </w:r>
    </w:p>
    <w:p>
      <w:pPr>
        <w:spacing w:line="480" w:lineRule="auto"/>
        <w:rPr>
          <w:rFonts w:ascii="宋体" w:hAnsi="宋体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代理人无权转换代理权,特此委托。</w:t>
      </w:r>
    </w:p>
    <w:p>
      <w:pPr>
        <w:spacing w:line="480" w:lineRule="auto"/>
        <w:rPr>
          <w:rFonts w:ascii="宋体" w:hAnsi="宋体"/>
          <w:sz w:val="28"/>
          <w:szCs w:val="28"/>
        </w:rPr>
      </w:pPr>
    </w:p>
    <w:p>
      <w:pPr>
        <w:spacing w:line="480" w:lineRule="auto"/>
        <w:rPr>
          <w:rFonts w:ascii="宋体" w:hAnsi="宋体"/>
          <w:sz w:val="28"/>
          <w:szCs w:val="28"/>
        </w:rPr>
      </w:pPr>
    </w:p>
    <w:p>
      <w:pPr>
        <w:spacing w:line="480" w:lineRule="auto"/>
        <w:ind w:right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代理人签字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 xml:space="preserve">                       </w:t>
      </w:r>
    </w:p>
    <w:p>
      <w:pPr>
        <w:spacing w:line="480" w:lineRule="auto"/>
        <w:ind w:right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单位名称：（盖公章）</w:t>
      </w:r>
    </w:p>
    <w:p>
      <w:pPr>
        <w:spacing w:line="480" w:lineRule="auto"/>
        <w:ind w:right="560"/>
        <w:rPr>
          <w:rFonts w:hint="eastAsia" w:ascii="宋体" w:hAnsi="宋体"/>
          <w:sz w:val="28"/>
          <w:szCs w:val="28"/>
        </w:rPr>
        <w:sectPr>
          <w:pgSz w:w="11893" w:h="16826"/>
          <w:pgMar w:top="1701" w:right="1701" w:bottom="1701" w:left="1701" w:header="720" w:footer="720" w:gutter="0"/>
          <w:cols w:space="720" w:num="1"/>
        </w:sectPr>
      </w:pPr>
      <w:r>
        <w:rPr>
          <w:rFonts w:hint="eastAsia" w:ascii="宋体" w:hAnsi="宋体"/>
          <w:sz w:val="28"/>
          <w:szCs w:val="28"/>
        </w:rPr>
        <w:t>法定代表人：（签字）</w:t>
      </w:r>
    </w:p>
    <w:p>
      <w:pPr>
        <w:spacing w:line="480" w:lineRule="auto"/>
        <w:ind w:right="560" w:firstLine="1260" w:firstLineChars="4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期：</w:t>
      </w:r>
    </w:p>
    <w:p>
      <w:pPr>
        <w:spacing w:line="480" w:lineRule="auto"/>
        <w:rPr>
          <w:rFonts w:ascii="宋体" w:hAnsi="宋体"/>
          <w:sz w:val="24"/>
        </w:rPr>
      </w:pPr>
    </w:p>
    <w:sectPr>
      <w:type w:val="continuous"/>
      <w:pgSz w:w="11893" w:h="16826"/>
      <w:pgMar w:top="666" w:right="133" w:bottom="453" w:left="666" w:header="720" w:footer="720" w:gutter="0"/>
      <w:cols w:equalWidth="0" w:num="5">
        <w:col w:w="6533" w:space="0"/>
        <w:col w:w="1106" w:space="0"/>
        <w:col w:w="760" w:space="0"/>
        <w:col w:w="746" w:space="0"/>
        <w:col w:w="19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76"/>
    <w:rsid w:val="000F2D51"/>
    <w:rsid w:val="00116AD4"/>
    <w:rsid w:val="00122E71"/>
    <w:rsid w:val="00206D85"/>
    <w:rsid w:val="002D2A4C"/>
    <w:rsid w:val="00976876"/>
    <w:rsid w:val="00A6625D"/>
    <w:rsid w:val="00AC37FC"/>
    <w:rsid w:val="00BF4C8C"/>
    <w:rsid w:val="00C849A2"/>
    <w:rsid w:val="00F757F7"/>
    <w:rsid w:val="157F12AD"/>
    <w:rsid w:val="50EE6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2013-03-25T11:23:00Z</dcterms:created>
  <dc:creator>微软用户</dc:creator>
  <cp:lastModifiedBy>guest</cp:lastModifiedBy>
  <dcterms:modified xsi:type="dcterms:W3CDTF">2022-08-04T13:47:46Z</dcterms:modified>
  <dc:title>委  托 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