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信 息 变 更 承 诺 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信阳市公共资源交易中心：</w:t>
      </w:r>
    </w:p>
    <w:p>
      <w:pPr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我公司（现加入□/已加入□）信阳市公共资源电子交易平台诚信库（以下简称“诚信库”），目前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（证件名称）已完成变更，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</w:rPr>
        <w:t>（证件名称）因为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原因未完成变更 ，现急需办理诚信库。</w:t>
      </w:r>
    </w:p>
    <w:p>
      <w:pPr>
        <w:ind w:firstLine="55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我单位自愿承担</w:t>
      </w:r>
      <w:r>
        <w:rPr>
          <w:rFonts w:hint="eastAsia" w:ascii="仿宋_GB2312" w:hAnsi="仿宋" w:eastAsia="仿宋_GB2312"/>
          <w:sz w:val="30"/>
          <w:szCs w:val="30"/>
        </w:rPr>
        <w:t>因诚信库证件中单位名称（或法定代表人）信息不一致及未及时变更相应信息造成的一切后果及法律责任。</w:t>
      </w:r>
    </w:p>
    <w:p>
      <w:pPr>
        <w:ind w:firstLine="2400" w:firstLineChars="800"/>
        <w:rPr>
          <w:rFonts w:ascii="仿宋" w:hAnsi="仿宋" w:eastAsia="仿宋"/>
          <w:sz w:val="30"/>
          <w:szCs w:val="30"/>
        </w:rPr>
      </w:pPr>
    </w:p>
    <w:p>
      <w:pPr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法定代表人或受托人（签字或盖章）：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widowControl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单位名称：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（盖公章）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</w:p>
    <w:p>
      <w:pPr>
        <w:ind w:right="1120" w:firstLine="4500" w:firstLineChars="1500"/>
        <w:rPr>
          <w:rFonts w:ascii="仿宋" w:hAnsi="仿宋" w:eastAsia="仿宋"/>
          <w:sz w:val="30"/>
          <w:szCs w:val="30"/>
        </w:rPr>
      </w:pPr>
    </w:p>
    <w:p>
      <w:pPr>
        <w:ind w:right="1120" w:firstLine="4500" w:firstLineChars="15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4B"/>
    <w:rsid w:val="000304E3"/>
    <w:rsid w:val="00041DA9"/>
    <w:rsid w:val="00045FD9"/>
    <w:rsid w:val="00066634"/>
    <w:rsid w:val="000878ED"/>
    <w:rsid w:val="0011032E"/>
    <w:rsid w:val="00142EB2"/>
    <w:rsid w:val="001673FE"/>
    <w:rsid w:val="00255B3F"/>
    <w:rsid w:val="002B173D"/>
    <w:rsid w:val="003051BC"/>
    <w:rsid w:val="00331322"/>
    <w:rsid w:val="00333AC9"/>
    <w:rsid w:val="003522DD"/>
    <w:rsid w:val="003A7FA9"/>
    <w:rsid w:val="00430F67"/>
    <w:rsid w:val="00462D39"/>
    <w:rsid w:val="00484BB8"/>
    <w:rsid w:val="0054545C"/>
    <w:rsid w:val="005A222B"/>
    <w:rsid w:val="00641309"/>
    <w:rsid w:val="00681F5F"/>
    <w:rsid w:val="006F2C96"/>
    <w:rsid w:val="007372EA"/>
    <w:rsid w:val="00764E49"/>
    <w:rsid w:val="007F0131"/>
    <w:rsid w:val="009122CC"/>
    <w:rsid w:val="0091291B"/>
    <w:rsid w:val="00942BCF"/>
    <w:rsid w:val="009569F0"/>
    <w:rsid w:val="0097174B"/>
    <w:rsid w:val="009751AF"/>
    <w:rsid w:val="009A08E3"/>
    <w:rsid w:val="00A95835"/>
    <w:rsid w:val="00BB088D"/>
    <w:rsid w:val="00BB533E"/>
    <w:rsid w:val="00C92BC4"/>
    <w:rsid w:val="00CE5852"/>
    <w:rsid w:val="00CF238B"/>
    <w:rsid w:val="00DB4891"/>
    <w:rsid w:val="00DD2026"/>
    <w:rsid w:val="00E121D6"/>
    <w:rsid w:val="00E1607C"/>
    <w:rsid w:val="00F619B5"/>
    <w:rsid w:val="FF7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89</TotalTime>
  <ScaleCrop>false</ScaleCrop>
  <LinksUpToDate>false</LinksUpToDate>
  <CharactersWithSpaces>329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2018-04-09T11:28:00Z</dcterms:created>
  <dc:creator>河南省机电设备招标股份有限公司:河南省机电设备招标股份有限公司</dc:creator>
  <cp:lastModifiedBy>guest</cp:lastModifiedBy>
  <cp:lastPrinted>2018-11-13T15:22:00Z</cp:lastPrinted>
  <dcterms:modified xsi:type="dcterms:W3CDTF">2022-08-04T11:40:45Z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